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F8" w:rsidRPr="00480912" w:rsidRDefault="00100061">
      <w:pPr>
        <w:rPr>
          <w:rFonts w:ascii="Times New Roman" w:hAnsi="Times New Roman" w:cs="Times New Roman"/>
          <w:sz w:val="28"/>
          <w:szCs w:val="28"/>
        </w:rPr>
      </w:pPr>
      <w:r w:rsidRPr="00480912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480912" w:rsidRPr="00480912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 (2023-28 гг</w:t>
      </w:r>
      <w:r w:rsidR="00480912">
        <w:rPr>
          <w:rFonts w:ascii="Times New Roman" w:hAnsi="Times New Roman" w:cs="Times New Roman"/>
          <w:sz w:val="28"/>
          <w:szCs w:val="28"/>
        </w:rPr>
        <w:t>.</w:t>
      </w:r>
      <w:r w:rsidR="00480912" w:rsidRPr="00480912">
        <w:rPr>
          <w:rFonts w:ascii="Times New Roman" w:hAnsi="Times New Roman" w:cs="Times New Roman"/>
          <w:sz w:val="28"/>
          <w:szCs w:val="28"/>
        </w:rPr>
        <w:t>)</w:t>
      </w:r>
    </w:p>
    <w:p w:rsidR="00D74FF8" w:rsidRPr="00AE1293" w:rsidRDefault="00D74FF8" w:rsidP="00AE1293">
      <w:pPr>
        <w:ind w:right="15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AE1293">
        <w:rPr>
          <w:rFonts w:ascii="Times New Roman" w:hAnsi="Times New Roman" w:cs="Times New Roman"/>
          <w:sz w:val="28"/>
          <w:szCs w:val="28"/>
        </w:rPr>
        <w:t xml:space="preserve">Программа начального общего образования является стратегическим документом МБОУ СОШ №30, выполнение которого обеспечивает успешность организации образовательной деятельности, т. е. гарантию реализации статьи 12 Федерального закона «Об образовании в Российской Федерации». </w:t>
      </w:r>
    </w:p>
    <w:p w:rsidR="00D74FF8" w:rsidRPr="00AE1293" w:rsidRDefault="00D74FF8" w:rsidP="00AE1293">
      <w:pPr>
        <w:ind w:right="15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AE1293">
        <w:rPr>
          <w:rFonts w:ascii="Times New Roman" w:hAnsi="Times New Roman" w:cs="Times New Roman"/>
          <w:sz w:val="28"/>
          <w:szCs w:val="28"/>
        </w:rPr>
        <w:t xml:space="preserve">В структуре ПНОО отражена совокупность трех систем требований Стандарта: </w:t>
      </w:r>
    </w:p>
    <w:p w:rsidR="00D74FF8" w:rsidRPr="00AE1293" w:rsidRDefault="00D74FF8" w:rsidP="00AE1293">
      <w:pPr>
        <w:numPr>
          <w:ilvl w:val="0"/>
          <w:numId w:val="1"/>
        </w:numPr>
        <w:spacing w:after="13" w:line="390" w:lineRule="auto"/>
        <w:ind w:left="0" w:right="15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AE1293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 </w:t>
      </w:r>
    </w:p>
    <w:p w:rsidR="00D74FF8" w:rsidRPr="00AE1293" w:rsidRDefault="00D74FF8" w:rsidP="00AE1293">
      <w:pPr>
        <w:numPr>
          <w:ilvl w:val="0"/>
          <w:numId w:val="1"/>
        </w:numPr>
        <w:spacing w:after="13" w:line="390" w:lineRule="auto"/>
        <w:ind w:left="0" w:right="15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AE1293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ПНОО, в том числе кадровым, финансовым, материально-техническим условиям; </w:t>
      </w:r>
    </w:p>
    <w:p w:rsidR="00D74FF8" w:rsidRPr="00AE1293" w:rsidRDefault="00D74FF8" w:rsidP="00AE1293">
      <w:pPr>
        <w:numPr>
          <w:ilvl w:val="0"/>
          <w:numId w:val="1"/>
        </w:numPr>
        <w:spacing w:after="198" w:line="259" w:lineRule="auto"/>
        <w:ind w:left="0" w:right="15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AE1293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ПНОО. </w:t>
      </w:r>
    </w:p>
    <w:p w:rsidR="00D74FF8" w:rsidRPr="00AE1293" w:rsidRDefault="00D74FF8" w:rsidP="00AE1293">
      <w:pPr>
        <w:ind w:right="15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AE1293">
        <w:rPr>
          <w:rFonts w:ascii="Times New Roman" w:hAnsi="Times New Roman" w:cs="Times New Roman"/>
          <w:sz w:val="28"/>
          <w:szCs w:val="28"/>
        </w:rPr>
        <w:t xml:space="preserve">Все компоненты образовательной программы разработаны на основе Стандарта и с учетом содержания УМК «Школа России». </w:t>
      </w:r>
    </w:p>
    <w:p w:rsidR="00D74FF8" w:rsidRPr="00AE1293" w:rsidRDefault="00D74FF8" w:rsidP="00AE1293">
      <w:pPr>
        <w:ind w:right="15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AE1293">
        <w:rPr>
          <w:rFonts w:ascii="Times New Roman" w:hAnsi="Times New Roman" w:cs="Times New Roman"/>
          <w:sz w:val="28"/>
          <w:szCs w:val="28"/>
        </w:rPr>
        <w:t>Главная концептуальная идея УМК «Школа России»: российская школа должна стать школой духовно-нравственного развития и воспитания гражданина нашего Отечества. Её основа - это современные достижения педагогической теории и практики и лучшие традиции отечественной школы. Разрабатывая УМК, их авторы принципиальное значение отводят воспитанию ребёнка именно в процессе реализации системно-</w:t>
      </w:r>
      <w:proofErr w:type="spellStart"/>
      <w:r w:rsidRPr="00AE129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E1293">
        <w:rPr>
          <w:rFonts w:ascii="Times New Roman" w:hAnsi="Times New Roman" w:cs="Times New Roman"/>
          <w:sz w:val="28"/>
          <w:szCs w:val="28"/>
        </w:rPr>
        <w:t xml:space="preserve"> подхода, так как словосочетание «развитие и воспитание» в контексте ФГОС есть суть формирования личности гражданина России. В этой связи, решение современных задач, выдвигаемых жизнью (включение младших школьников социально - значимую проектную деятельность, освоение компьютерной грамотности, развитие </w:t>
      </w:r>
      <w:proofErr w:type="spellStart"/>
      <w:r w:rsidRPr="00AE129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E1293">
        <w:rPr>
          <w:rFonts w:ascii="Times New Roman" w:hAnsi="Times New Roman" w:cs="Times New Roman"/>
          <w:sz w:val="28"/>
          <w:szCs w:val="28"/>
        </w:rPr>
        <w:t xml:space="preserve"> навыков, обучение основ безопасной жизнедеятельности и др.), гармонично сочетается с решением базовых задач начального образования (научить осознанному чтению, письму, правильной речи, началам математики, видению окружающего мира; привить определённые трудовые навыки и др.). </w:t>
      </w:r>
    </w:p>
    <w:p w:rsidR="00D74FF8" w:rsidRPr="00AE1293" w:rsidRDefault="00D74FF8" w:rsidP="00AE1293">
      <w:pPr>
        <w:ind w:right="15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AE1293">
        <w:rPr>
          <w:rFonts w:ascii="Times New Roman" w:hAnsi="Times New Roman" w:cs="Times New Roman"/>
          <w:sz w:val="28"/>
          <w:szCs w:val="28"/>
        </w:rPr>
        <w:t xml:space="preserve">Программа начального общего образования содержит обязательную часть и часть, формируемую участниками образовательных отношений. Обязательная часть программы начального общего образования составляет 80%, а часть, формируемая участниками образовательных отношений, - 20% от общего объема ПНОО. </w:t>
      </w:r>
    </w:p>
    <w:p w:rsidR="00D74FF8" w:rsidRPr="00AE1293" w:rsidRDefault="00D74FF8" w:rsidP="00AE1293">
      <w:pPr>
        <w:ind w:right="15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AE1293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может быть получено в МБОУ СОШ №30 (в очной, очно-заочной или заочной форме); вне организации, в форме семейного образования. Допускается сочетание различных форм получения образования и форм обучения. </w:t>
      </w:r>
    </w:p>
    <w:p w:rsidR="00D74FF8" w:rsidRPr="00AE1293" w:rsidRDefault="00D74FF8" w:rsidP="00AE1293">
      <w:pPr>
        <w:ind w:right="15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AE1293">
        <w:rPr>
          <w:rFonts w:ascii="Times New Roman" w:hAnsi="Times New Roman" w:cs="Times New Roman"/>
          <w:sz w:val="28"/>
          <w:szCs w:val="28"/>
        </w:rPr>
        <w:t xml:space="preserve">Срок получения начального общего образования составляет не более четырёх лет. Для лиц, обучающихся по индивидуальным учебным планам, срок получения начального общего образования может быть сокращен. </w:t>
      </w:r>
    </w:p>
    <w:p w:rsidR="00D74FF8" w:rsidRPr="00AE1293" w:rsidRDefault="00D74FF8" w:rsidP="00AE1293">
      <w:pPr>
        <w:ind w:right="15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AE129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строится с учётом психологических особенностей обучающегося младшего школьного возраста. В первый класс приходят дети с разным уровнем готовности к обучению, у многих не сформирована произвольная деятельность, они с трудом принимают требования учителя, часто отвлекаются, быстро устают. Желание учиться поддерживается школьными успехами, но неудачи быстро разрушают познавательные мотивы. Всё это побуждает учителя особенно бережно относиться к младшим школьникам, оказывать помощь и поддержку, помогать адаптироваться к новой учебной деятельности, которая становится ведущей в этом возрасте. </w:t>
      </w:r>
    </w:p>
    <w:p w:rsidR="00D74FF8" w:rsidRPr="00AE1293" w:rsidRDefault="00D74FF8" w:rsidP="00AE1293">
      <w:pPr>
        <w:ind w:right="15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AE1293">
        <w:rPr>
          <w:rFonts w:ascii="Times New Roman" w:hAnsi="Times New Roman" w:cs="Times New Roman"/>
          <w:sz w:val="28"/>
          <w:szCs w:val="28"/>
        </w:rPr>
        <w:t xml:space="preserve">Общий объем аудиторной работы обучающихся за четыре учебных года составляет не менее 3039 академических часов в соответствии с требованиями к организации образовательного процесса к учебной нагрузке при 5-дневной учебной неделе, предусмотренными Гигиеническими нормативами и Санитарно-эпидемиологическими требованиями. Соблюдение этих требований ФГОС НОО связано с необходимостью оберегать обучающихся от перегрузок, утомления, отрицательного влияния обучения на здоровье. </w:t>
      </w:r>
    </w:p>
    <w:p w:rsidR="00D74FF8" w:rsidRPr="00AE1293" w:rsidRDefault="00D74FF8" w:rsidP="00AE1293">
      <w:pPr>
        <w:spacing w:line="360" w:lineRule="auto"/>
        <w:ind w:right="15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AE1293">
        <w:rPr>
          <w:rFonts w:ascii="Times New Roman" w:hAnsi="Times New Roman" w:cs="Times New Roman"/>
          <w:sz w:val="28"/>
          <w:szCs w:val="28"/>
        </w:rPr>
        <w:t xml:space="preserve">Вариативность содержания ПНОО МБОУ СОШ №30 обеспечивается за счет: </w:t>
      </w:r>
    </w:p>
    <w:p w:rsidR="00D74FF8" w:rsidRPr="00AE1293" w:rsidRDefault="00D74FF8" w:rsidP="00AE1293">
      <w:pPr>
        <w:pStyle w:val="a3"/>
        <w:numPr>
          <w:ilvl w:val="0"/>
          <w:numId w:val="2"/>
        </w:numPr>
        <w:spacing w:line="360" w:lineRule="auto"/>
        <w:ind w:right="15"/>
        <w:rPr>
          <w:szCs w:val="28"/>
        </w:rPr>
      </w:pPr>
      <w:r w:rsidRPr="00AE1293">
        <w:rPr>
          <w:szCs w:val="28"/>
        </w:rPr>
        <w:t xml:space="preserve">требований </w:t>
      </w:r>
      <w:r w:rsidRPr="00AE1293">
        <w:rPr>
          <w:szCs w:val="28"/>
        </w:rPr>
        <w:tab/>
        <w:t xml:space="preserve">к </w:t>
      </w:r>
      <w:r w:rsidRPr="00AE1293">
        <w:rPr>
          <w:szCs w:val="28"/>
        </w:rPr>
        <w:tab/>
        <w:t xml:space="preserve">структуре </w:t>
      </w:r>
      <w:r w:rsidRPr="00AE1293">
        <w:rPr>
          <w:szCs w:val="28"/>
        </w:rPr>
        <w:tab/>
        <w:t xml:space="preserve">программы </w:t>
      </w:r>
      <w:r w:rsidRPr="00AE1293">
        <w:rPr>
          <w:szCs w:val="28"/>
        </w:rPr>
        <w:tab/>
        <w:t xml:space="preserve">начального общего </w:t>
      </w:r>
    </w:p>
    <w:p w:rsidR="00D74FF8" w:rsidRPr="00AE1293" w:rsidRDefault="00D74FF8" w:rsidP="00AE1293">
      <w:pPr>
        <w:spacing w:after="79" w:line="36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AE1293">
        <w:rPr>
          <w:rFonts w:ascii="Times New Roman" w:hAnsi="Times New Roman" w:cs="Times New Roman"/>
          <w:sz w:val="28"/>
          <w:szCs w:val="28"/>
        </w:rPr>
        <w:t xml:space="preserve">образования, предусматривающей наличие в ней: 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подготовки (далее - учебный предмет); 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 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</w:t>
      </w:r>
    </w:p>
    <w:p w:rsidR="00D74FF8" w:rsidRPr="00AE1293" w:rsidRDefault="00D74FF8" w:rsidP="00AE1293">
      <w:pPr>
        <w:spacing w:after="100" w:line="36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AE1293">
        <w:rPr>
          <w:rFonts w:ascii="Times New Roman" w:hAnsi="Times New Roman" w:cs="Times New Roman"/>
          <w:sz w:val="28"/>
          <w:szCs w:val="28"/>
        </w:rPr>
        <w:t>(далее - учебный модуль);</w:t>
      </w:r>
    </w:p>
    <w:p w:rsidR="00D74FF8" w:rsidRPr="00480912" w:rsidRDefault="00D74FF8" w:rsidP="00480912">
      <w:pPr>
        <w:pStyle w:val="a3"/>
        <w:numPr>
          <w:ilvl w:val="0"/>
          <w:numId w:val="2"/>
        </w:numPr>
        <w:spacing w:after="100" w:line="360" w:lineRule="auto"/>
        <w:ind w:right="15"/>
        <w:rPr>
          <w:szCs w:val="28"/>
        </w:rPr>
      </w:pPr>
      <w:r w:rsidRPr="00AE1293">
        <w:rPr>
          <w:szCs w:val="28"/>
        </w:rPr>
        <w:t xml:space="preserve">возможности разработки и реализации МБОУ СОШ №30 программ </w:t>
      </w:r>
      <w:r w:rsidRPr="00480912">
        <w:rPr>
          <w:szCs w:val="28"/>
        </w:rPr>
        <w:t xml:space="preserve">начального общего образования; возможности разработки и реализации МБОУ СОШ №30 индивидуальных учебных планов, соответствующих образовательным потребностям и интересам обучающихся. </w:t>
      </w:r>
    </w:p>
    <w:p w:rsidR="00D74FF8" w:rsidRPr="00480912" w:rsidRDefault="00480912" w:rsidP="00480912">
      <w:pPr>
        <w:jc w:val="both"/>
        <w:rPr>
          <w:rFonts w:ascii="Times New Roman" w:hAnsi="Times New Roman" w:cs="Times New Roman"/>
          <w:sz w:val="28"/>
          <w:szCs w:val="28"/>
        </w:rPr>
      </w:pPr>
      <w:r w:rsidRPr="004809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4FF8" w:rsidRPr="00480912">
        <w:rPr>
          <w:rFonts w:ascii="Times New Roman" w:hAnsi="Times New Roman" w:cs="Times New Roman"/>
          <w:sz w:val="28"/>
          <w:szCs w:val="28"/>
        </w:rPr>
        <w:t xml:space="preserve">ПНОО МБОУ СОШ №30 реализуется через организацию урочной и </w:t>
      </w:r>
    </w:p>
    <w:p w:rsidR="00D74FF8" w:rsidRPr="00480912" w:rsidRDefault="00D74FF8" w:rsidP="00480912">
      <w:pPr>
        <w:jc w:val="both"/>
        <w:rPr>
          <w:rFonts w:ascii="Times New Roman" w:hAnsi="Times New Roman" w:cs="Times New Roman"/>
          <w:sz w:val="28"/>
          <w:szCs w:val="28"/>
        </w:rPr>
      </w:pPr>
      <w:r w:rsidRPr="00480912">
        <w:rPr>
          <w:rFonts w:ascii="Times New Roman" w:hAnsi="Times New Roman" w:cs="Times New Roman"/>
          <w:sz w:val="28"/>
          <w:szCs w:val="28"/>
        </w:rPr>
        <w:t xml:space="preserve">внеурочной деятельности в соответствии с санитарно-эпидемиологическими правилами и нормативами, в том числе, с использованием электронного обучения и дистанционных образовательных технологий в соответствии с действующим в ОО локальным нормативным актом. Местом осуществления образовательной деятельности при реализации образовательных программ в дистанционной форме является место нахождения ОО независимо от места нахождения обучающихся. </w:t>
      </w:r>
    </w:p>
    <w:p w:rsidR="00D74FF8" w:rsidRPr="00480912" w:rsidRDefault="00D74FF8" w:rsidP="0048091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0912">
        <w:rPr>
          <w:rFonts w:ascii="Times New Roman" w:hAnsi="Times New Roman" w:cs="Times New Roman"/>
          <w:sz w:val="28"/>
          <w:szCs w:val="28"/>
        </w:rPr>
        <w:t xml:space="preserve">Данная программа является рабочей, то есть в нее могут вноситься изменения и дополнения. </w:t>
      </w:r>
    </w:p>
    <w:p w:rsidR="00D74FF8" w:rsidRPr="00480912" w:rsidRDefault="00D74FF8" w:rsidP="00D74FF8">
      <w:pPr>
        <w:spacing w:after="199" w:line="259" w:lineRule="auto"/>
        <w:rPr>
          <w:rFonts w:ascii="Times New Roman" w:hAnsi="Times New Roman" w:cs="Times New Roman"/>
          <w:sz w:val="28"/>
          <w:szCs w:val="28"/>
        </w:rPr>
      </w:pPr>
    </w:p>
    <w:p w:rsidR="00ED2057" w:rsidRPr="00480912" w:rsidRDefault="00ED2057" w:rsidP="00D74FF8">
      <w:pPr>
        <w:rPr>
          <w:rFonts w:ascii="Times New Roman" w:hAnsi="Times New Roman" w:cs="Times New Roman"/>
          <w:sz w:val="28"/>
          <w:szCs w:val="28"/>
        </w:rPr>
      </w:pPr>
    </w:p>
    <w:sectPr w:rsidR="00ED2057" w:rsidRPr="00480912" w:rsidSect="00ED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87468"/>
    <w:multiLevelType w:val="hybridMultilevel"/>
    <w:tmpl w:val="0B2CDAB4"/>
    <w:lvl w:ilvl="0" w:tplc="B0CE71C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00A97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2A7F0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5C70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3E654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41B3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407DC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F635F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DC8D9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FF105A"/>
    <w:multiLevelType w:val="hybridMultilevel"/>
    <w:tmpl w:val="36EA1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FF8"/>
    <w:rsid w:val="00100061"/>
    <w:rsid w:val="00480912"/>
    <w:rsid w:val="00715B54"/>
    <w:rsid w:val="00872C73"/>
    <w:rsid w:val="00964364"/>
    <w:rsid w:val="00AE1293"/>
    <w:rsid w:val="00D74FF8"/>
    <w:rsid w:val="00E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D1F9"/>
  <w15:docId w15:val="{DFE12DE5-717B-47AC-9D04-70C45E36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F8"/>
    <w:pPr>
      <w:spacing w:after="13" w:line="390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No Spacing"/>
    <w:uiPriority w:val="1"/>
    <w:qFormat/>
    <w:rsid w:val="00480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2023-10-16T09:59:00Z</dcterms:created>
  <dcterms:modified xsi:type="dcterms:W3CDTF">2023-10-16T17:36:00Z</dcterms:modified>
</cp:coreProperties>
</file>